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C1897" w14:textId="59ABF862" w:rsidR="00EE16D7" w:rsidRPr="002F5936" w:rsidRDefault="00EE16D7" w:rsidP="4F706234">
      <w:pPr>
        <w:pStyle w:val="Otsikko1"/>
        <w:jc w:val="both"/>
        <w:rPr>
          <w:rFonts w:ascii="Montserrat" w:hAnsi="Montserrat"/>
        </w:rPr>
      </w:pPr>
      <w:proofErr w:type="spellStart"/>
      <w:r w:rsidRPr="002F5936">
        <w:rPr>
          <w:rFonts w:ascii="Montserrat" w:hAnsi="Montserrat"/>
        </w:rPr>
        <w:t>P</w:t>
      </w:r>
      <w:r w:rsidR="00A34A7E">
        <w:rPr>
          <w:rFonts w:ascii="Montserrat" w:hAnsi="Montserrat"/>
        </w:rPr>
        <w:t>P</w:t>
      </w:r>
      <w:r w:rsidRPr="002F5936">
        <w:rPr>
          <w:rFonts w:ascii="Montserrat" w:hAnsi="Montserrat"/>
        </w:rPr>
        <w:t>SHP:n</w:t>
      </w:r>
      <w:proofErr w:type="spellEnd"/>
      <w:r w:rsidRPr="002F5936">
        <w:rPr>
          <w:rFonts w:ascii="Montserrat" w:hAnsi="Montserrat"/>
        </w:rPr>
        <w:t xml:space="preserve"> </w:t>
      </w:r>
      <w:r w:rsidR="613F1529" w:rsidRPr="002F5936">
        <w:rPr>
          <w:rFonts w:ascii="Montserrat" w:hAnsi="Montserrat"/>
        </w:rPr>
        <w:t>opetus</w:t>
      </w:r>
      <w:r w:rsidR="005F44B9">
        <w:rPr>
          <w:rFonts w:ascii="Montserrat" w:hAnsi="Montserrat"/>
        </w:rPr>
        <w:t>tieto</w:t>
      </w:r>
      <w:r w:rsidR="613F1529" w:rsidRPr="002F5936">
        <w:rPr>
          <w:rFonts w:ascii="Montserrat" w:hAnsi="Montserrat"/>
        </w:rPr>
        <w:t>lupaprosessi</w:t>
      </w:r>
      <w:r w:rsidR="002F5936">
        <w:rPr>
          <w:rFonts w:ascii="Montserrat" w:hAnsi="Montserrat"/>
        </w:rPr>
        <w:t>n ohjeistus</w:t>
      </w:r>
      <w:r w:rsidR="00CB3240">
        <w:rPr>
          <w:rFonts w:ascii="Montserrat" w:hAnsi="Montserrat"/>
        </w:rPr>
        <w:t xml:space="preserve"> </w:t>
      </w:r>
    </w:p>
    <w:p w14:paraId="3E0C1899" w14:textId="752763B3" w:rsidR="00EE16D7" w:rsidRPr="001D3583" w:rsidRDefault="00EE16D7" w:rsidP="005E3C67">
      <w:pPr>
        <w:spacing w:line="254" w:lineRule="auto"/>
        <w:jc w:val="both"/>
        <w:rPr>
          <w:rFonts w:ascii="Montserrat" w:hAnsi="Montserrat"/>
        </w:rPr>
      </w:pPr>
      <w:proofErr w:type="spellStart"/>
      <w:r w:rsidRPr="001D3583">
        <w:rPr>
          <w:rFonts w:ascii="Montserrat" w:hAnsi="Montserrat"/>
        </w:rPr>
        <w:t>Sosiaali</w:t>
      </w:r>
      <w:proofErr w:type="spellEnd"/>
      <w:r w:rsidRPr="001D3583">
        <w:rPr>
          <w:rFonts w:ascii="Montserrat" w:hAnsi="Montserrat"/>
        </w:rPr>
        <w:t>- ja terveystietojen toissijaisesta käytöstä annetun lain</w:t>
      </w:r>
      <w:r w:rsidR="003F67F4" w:rsidRPr="001D3583">
        <w:rPr>
          <w:rFonts w:ascii="Montserrat" w:hAnsi="Montserrat"/>
        </w:rPr>
        <w:t xml:space="preserve"> </w:t>
      </w:r>
      <w:r w:rsidR="00C1199D">
        <w:rPr>
          <w:rFonts w:ascii="Montserrat" w:hAnsi="Montserrat"/>
        </w:rPr>
        <w:t xml:space="preserve">(jatkossa toisiolaki) </w:t>
      </w:r>
      <w:r w:rsidR="00542D1B" w:rsidRPr="001D3583">
        <w:rPr>
          <w:rFonts w:ascii="Montserrat" w:hAnsi="Montserrat"/>
        </w:rPr>
        <w:t>p</w:t>
      </w:r>
      <w:r w:rsidRPr="001D3583">
        <w:rPr>
          <w:rFonts w:ascii="Montserrat" w:hAnsi="Montserrat"/>
        </w:rPr>
        <w:t xml:space="preserve">erusteella </w:t>
      </w:r>
      <w:proofErr w:type="spellStart"/>
      <w:r w:rsidRPr="001D3583">
        <w:rPr>
          <w:rFonts w:ascii="Montserrat" w:hAnsi="Montserrat"/>
        </w:rPr>
        <w:t>PPSHP:n</w:t>
      </w:r>
      <w:proofErr w:type="spellEnd"/>
      <w:r w:rsidRPr="001D3583">
        <w:rPr>
          <w:rFonts w:ascii="Montserrat" w:hAnsi="Montserrat"/>
        </w:rPr>
        <w:t xml:space="preserve"> potilas- ja asiakasrekisterin tietoja saa käsitellä op</w:t>
      </w:r>
      <w:r w:rsidR="001D3583" w:rsidRPr="001D3583">
        <w:rPr>
          <w:rFonts w:ascii="Montserrat" w:hAnsi="Montserrat"/>
        </w:rPr>
        <w:t xml:space="preserve">etusaineistojen valmistamiseksi </w:t>
      </w:r>
      <w:proofErr w:type="spellStart"/>
      <w:r w:rsidRPr="001D3583">
        <w:rPr>
          <w:rFonts w:ascii="Montserrat" w:hAnsi="Montserrat"/>
        </w:rPr>
        <w:t>sosiaali</w:t>
      </w:r>
      <w:proofErr w:type="spellEnd"/>
      <w:r w:rsidRPr="001D3583">
        <w:rPr>
          <w:rFonts w:ascii="Montserrat" w:hAnsi="Montserrat"/>
        </w:rPr>
        <w:t xml:space="preserve">- ja terveydenhuollon ammattihenkilöiksi opiskelevien ja asiakastietoja käsittelevän henkilöstön opetukseen, jos se on välttämätöntä opetuksen tarkoituksen toteuttamiseksi ja käsittelylle on myönnetty </w:t>
      </w:r>
      <w:r w:rsidR="003F67F4" w:rsidRPr="001D3583">
        <w:rPr>
          <w:rFonts w:ascii="Montserrat" w:hAnsi="Montserrat"/>
        </w:rPr>
        <w:t xml:space="preserve">toisiolain mukainen </w:t>
      </w:r>
      <w:r w:rsidRPr="001D3583">
        <w:rPr>
          <w:rFonts w:ascii="Montserrat" w:hAnsi="Montserrat"/>
        </w:rPr>
        <w:t>tietolupa.</w:t>
      </w:r>
    </w:p>
    <w:p w14:paraId="5FADF4DB" w14:textId="77777777" w:rsidR="005E3C67" w:rsidRPr="00216BA8" w:rsidRDefault="005E3C67" w:rsidP="005E3C67">
      <w:pPr>
        <w:spacing w:line="254" w:lineRule="auto"/>
        <w:jc w:val="both"/>
        <w:rPr>
          <w:rFonts w:ascii="Montserrat" w:hAnsi="Montserrat"/>
        </w:rPr>
      </w:pPr>
    </w:p>
    <w:p w14:paraId="3E0C189A" w14:textId="3FB72718" w:rsidR="00EE16D7" w:rsidRPr="00216BA8" w:rsidRDefault="00A92350" w:rsidP="00542D1B">
      <w:pPr>
        <w:jc w:val="both"/>
        <w:rPr>
          <w:rFonts w:ascii="Montserrat" w:hAnsi="Montserrat"/>
        </w:rPr>
      </w:pPr>
      <w:r w:rsidRPr="00216BA8">
        <w:rPr>
          <w:rFonts w:ascii="Montserrat" w:hAnsi="Montserrat"/>
        </w:rPr>
        <w:t>Opetuskä</w:t>
      </w:r>
      <w:r w:rsidR="00B01601" w:rsidRPr="00216BA8">
        <w:rPr>
          <w:rFonts w:ascii="Montserrat" w:hAnsi="Montserrat"/>
        </w:rPr>
        <w:t>yttöön valmisteltavasta</w:t>
      </w:r>
      <w:r w:rsidR="00E71DBE" w:rsidRPr="00216BA8">
        <w:rPr>
          <w:rFonts w:ascii="Montserrat" w:hAnsi="Montserrat"/>
        </w:rPr>
        <w:t xml:space="preserve"> aineistosta tulee </w:t>
      </w:r>
      <w:r w:rsidR="005E3C67" w:rsidRPr="00216BA8">
        <w:rPr>
          <w:rFonts w:ascii="Montserrat" w:hAnsi="Montserrat"/>
        </w:rPr>
        <w:t xml:space="preserve">aina </w:t>
      </w:r>
      <w:r w:rsidR="00E71DBE" w:rsidRPr="00216BA8">
        <w:rPr>
          <w:rFonts w:ascii="Montserrat" w:hAnsi="Montserrat"/>
        </w:rPr>
        <w:t xml:space="preserve">poistaa tiedot, joiden perusteella </w:t>
      </w:r>
      <w:r w:rsidR="00B01601" w:rsidRPr="00216BA8">
        <w:rPr>
          <w:rFonts w:ascii="Montserrat" w:hAnsi="Montserrat"/>
        </w:rPr>
        <w:t xml:space="preserve">aineistosta </w:t>
      </w:r>
      <w:r w:rsidR="00E71DBE" w:rsidRPr="00216BA8">
        <w:rPr>
          <w:rFonts w:ascii="Montserrat" w:hAnsi="Montserrat"/>
        </w:rPr>
        <w:t xml:space="preserve">voisi olla mahdollista tunnistaa </w:t>
      </w:r>
      <w:r w:rsidR="00C30472" w:rsidRPr="00216BA8">
        <w:rPr>
          <w:rFonts w:ascii="Montserrat" w:hAnsi="Montserrat"/>
        </w:rPr>
        <w:t xml:space="preserve">suoraan </w:t>
      </w:r>
      <w:r w:rsidR="00E71DBE" w:rsidRPr="00216BA8">
        <w:rPr>
          <w:rFonts w:ascii="Montserrat" w:hAnsi="Montserrat"/>
        </w:rPr>
        <w:t xml:space="preserve">yksittäisiä henkilöitä. </w:t>
      </w:r>
      <w:r w:rsidR="008C6E45" w:rsidRPr="00216BA8">
        <w:rPr>
          <w:rFonts w:ascii="Montserrat" w:hAnsi="Montserrat"/>
        </w:rPr>
        <w:t>Potilastietoja saa käyttää opetustilanteissa t</w:t>
      </w:r>
      <w:r w:rsidR="00EE16D7" w:rsidRPr="00216BA8">
        <w:rPr>
          <w:rFonts w:ascii="Montserrat" w:hAnsi="Montserrat"/>
        </w:rPr>
        <w:t xml:space="preserve">unnisteellisina vain, jos opetusta ei voida toteuttaa </w:t>
      </w:r>
      <w:r w:rsidR="00C30472" w:rsidRPr="00216BA8">
        <w:rPr>
          <w:rFonts w:ascii="Montserrat" w:hAnsi="Montserrat"/>
        </w:rPr>
        <w:t>tunnisteettomana</w:t>
      </w:r>
      <w:r w:rsidR="00EE16D7" w:rsidRPr="00216BA8">
        <w:rPr>
          <w:rFonts w:ascii="Montserrat" w:hAnsi="Montserrat"/>
        </w:rPr>
        <w:t xml:space="preserve"> käsiteltävän tapauksen harvinaislaatuisuuden, opetuksen luonteen tai muun vastaavan syyn vuoksi. </w:t>
      </w:r>
    </w:p>
    <w:p w14:paraId="3E0C189B" w14:textId="77777777" w:rsidR="00EE16D7" w:rsidRPr="00216BA8" w:rsidRDefault="00EE16D7" w:rsidP="00542D1B">
      <w:pPr>
        <w:jc w:val="both"/>
        <w:rPr>
          <w:rFonts w:ascii="Montserrat" w:hAnsi="Montserrat"/>
        </w:rPr>
      </w:pPr>
    </w:p>
    <w:p w14:paraId="3E0C189C" w14:textId="5913E7E2" w:rsidR="00EE16D7" w:rsidRPr="00216BA8" w:rsidRDefault="008012DF" w:rsidP="00542D1B">
      <w:pPr>
        <w:jc w:val="both"/>
        <w:rPr>
          <w:rFonts w:ascii="Montserrat" w:hAnsi="Montserrat"/>
        </w:rPr>
      </w:pPr>
      <w:r w:rsidRPr="00216BA8">
        <w:rPr>
          <w:rFonts w:ascii="Montserrat" w:hAnsi="Montserrat"/>
        </w:rPr>
        <w:t>Asiakkaat ja p</w:t>
      </w:r>
      <w:r w:rsidR="00EE16D7" w:rsidRPr="00216BA8">
        <w:rPr>
          <w:rFonts w:ascii="Montserrat" w:hAnsi="Montserrat"/>
        </w:rPr>
        <w:t xml:space="preserve">otilaat voivat kieltää omien </w:t>
      </w:r>
      <w:r w:rsidR="00B01601" w:rsidRPr="00216BA8">
        <w:rPr>
          <w:rFonts w:ascii="Montserrat" w:hAnsi="Montserrat"/>
        </w:rPr>
        <w:t>potilastietojensa</w:t>
      </w:r>
      <w:r w:rsidRPr="00216BA8">
        <w:rPr>
          <w:rFonts w:ascii="Montserrat" w:hAnsi="Montserrat"/>
        </w:rPr>
        <w:t xml:space="preserve"> käytön opetukseen. Asiakkaan ja potilaan oikeutta kieltää tietojensa</w:t>
      </w:r>
      <w:r w:rsidR="00EE16D7" w:rsidRPr="00216BA8">
        <w:rPr>
          <w:rFonts w:ascii="Montserrat" w:hAnsi="Montserrat"/>
        </w:rPr>
        <w:t xml:space="preserve"> </w:t>
      </w:r>
      <w:r w:rsidRPr="00216BA8">
        <w:rPr>
          <w:rFonts w:ascii="Montserrat" w:hAnsi="Montserrat"/>
        </w:rPr>
        <w:t>käyttöä voidaan rajoittaa, jos</w:t>
      </w:r>
      <w:r w:rsidR="00EE16D7" w:rsidRPr="00216BA8">
        <w:rPr>
          <w:rFonts w:ascii="Montserrat" w:hAnsi="Montserrat"/>
        </w:rPr>
        <w:t xml:space="preserve"> </w:t>
      </w:r>
      <w:r w:rsidR="00B01601" w:rsidRPr="00216BA8">
        <w:rPr>
          <w:rFonts w:ascii="Montserrat" w:hAnsi="Montserrat"/>
        </w:rPr>
        <w:t>tietojen</w:t>
      </w:r>
      <w:r w:rsidR="00EE16D7" w:rsidRPr="00216BA8">
        <w:rPr>
          <w:rFonts w:ascii="Montserrat" w:hAnsi="Montserrat"/>
        </w:rPr>
        <w:t xml:space="preserve"> käyttö on käytännössä välttämätöntä tapaukse</w:t>
      </w:r>
      <w:r w:rsidR="005E3C67" w:rsidRPr="00216BA8">
        <w:rPr>
          <w:rFonts w:ascii="Montserrat" w:hAnsi="Montserrat"/>
        </w:rPr>
        <w:t xml:space="preserve">n harvinaislaatuisuuden vuoksi, </w:t>
      </w:r>
      <w:r w:rsidR="00B01601" w:rsidRPr="00216BA8">
        <w:rPr>
          <w:rFonts w:ascii="Montserrat" w:hAnsi="Montserrat"/>
        </w:rPr>
        <w:t>e</w:t>
      </w:r>
      <w:r w:rsidR="00EE16D7" w:rsidRPr="00216BA8">
        <w:rPr>
          <w:rFonts w:ascii="Montserrat" w:hAnsi="Montserrat"/>
        </w:rPr>
        <w:t>simerkiksi jokin harvinaissairaus tai tavanomainen/yleinen sairaus, jossa sairaus on käytt</w:t>
      </w:r>
      <w:r w:rsidR="00B01601" w:rsidRPr="00216BA8">
        <w:rPr>
          <w:rFonts w:ascii="Montserrat" w:hAnsi="Montserrat"/>
        </w:rPr>
        <w:t xml:space="preserve">äytynyt hyvin epätyypillisesti tai </w:t>
      </w:r>
      <w:r w:rsidR="00EE16D7" w:rsidRPr="00216BA8">
        <w:rPr>
          <w:rFonts w:ascii="Montserrat" w:hAnsi="Montserrat"/>
        </w:rPr>
        <w:t>aiheut</w:t>
      </w:r>
      <w:r w:rsidR="00B01601" w:rsidRPr="00216BA8">
        <w:rPr>
          <w:rFonts w:ascii="Montserrat" w:hAnsi="Montserrat"/>
        </w:rPr>
        <w:t>tanut epätyypillisiä oireita</w:t>
      </w:r>
      <w:r w:rsidR="00EE16D7" w:rsidRPr="00216BA8">
        <w:rPr>
          <w:rFonts w:ascii="Montserrat" w:hAnsi="Montserrat"/>
        </w:rPr>
        <w:t>.</w:t>
      </w:r>
    </w:p>
    <w:p w14:paraId="3E0C189D" w14:textId="77777777" w:rsidR="00EE16D7" w:rsidRPr="00216BA8" w:rsidRDefault="00EE16D7" w:rsidP="00542D1B">
      <w:pPr>
        <w:jc w:val="both"/>
        <w:rPr>
          <w:rFonts w:ascii="Montserrat" w:hAnsi="Montserrat"/>
        </w:rPr>
      </w:pPr>
    </w:p>
    <w:p w14:paraId="2AE1600E" w14:textId="2AC0CB65" w:rsidR="00CD7C60" w:rsidRDefault="00C1199D" w:rsidP="00CD7C6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Mikäli opetusaineiston valmistamiseksi halutaan käyttää</w:t>
      </w:r>
      <w:r w:rsidR="00CD7C60" w:rsidRPr="00AC1417">
        <w:rPr>
          <w:rFonts w:ascii="Montserrat" w:hAnsi="Montserrat"/>
        </w:rPr>
        <w:t xml:space="preserve"> usea</w:t>
      </w:r>
      <w:r>
        <w:rPr>
          <w:rFonts w:ascii="Montserrat" w:hAnsi="Montserrat"/>
        </w:rPr>
        <w:t>mman rekisterinpitäjän asiakas-/potilastietoja</w:t>
      </w:r>
      <w:r w:rsidR="00CD7C60" w:rsidRPr="00AC1417">
        <w:rPr>
          <w:rFonts w:ascii="Montserrat" w:hAnsi="Montserrat"/>
        </w:rPr>
        <w:t xml:space="preserve">, tietolupa haetaan kansalliselta tietolupaviranomaiselta </w:t>
      </w:r>
      <w:proofErr w:type="spellStart"/>
      <w:r w:rsidR="00CD7C60" w:rsidRPr="00AC1417">
        <w:rPr>
          <w:rFonts w:ascii="Montserrat" w:hAnsi="Montserrat"/>
        </w:rPr>
        <w:t>Fi</w:t>
      </w:r>
      <w:r>
        <w:rPr>
          <w:rFonts w:ascii="Montserrat" w:hAnsi="Montserrat"/>
        </w:rPr>
        <w:t>ndatalta</w:t>
      </w:r>
      <w:proofErr w:type="spellEnd"/>
      <w:r>
        <w:rPr>
          <w:rFonts w:ascii="Montserrat" w:hAnsi="Montserrat"/>
        </w:rPr>
        <w:t>,</w:t>
      </w:r>
      <w:r w:rsidR="00CD7C60" w:rsidRPr="00AC1417">
        <w:rPr>
          <w:rFonts w:ascii="Montserrat" w:hAnsi="Montserrat"/>
        </w:rPr>
        <w:t xml:space="preserve"> </w:t>
      </w:r>
      <w:hyperlink r:id="rId13" w:history="1">
        <w:r w:rsidR="00CD7C60" w:rsidRPr="00030909">
          <w:rPr>
            <w:rStyle w:val="Hyperlinkki"/>
            <w:rFonts w:ascii="Montserrat" w:hAnsi="Montserrat"/>
          </w:rPr>
          <w:t>https://www.findata.fi/palvelut/tietolupahakemukset/</w:t>
        </w:r>
      </w:hyperlink>
      <w:r w:rsidR="00CD7C60">
        <w:rPr>
          <w:rFonts w:ascii="Montserrat" w:hAnsi="Montserrat"/>
        </w:rPr>
        <w:t>.</w:t>
      </w:r>
    </w:p>
    <w:p w14:paraId="232ED1F4" w14:textId="77777777" w:rsidR="00CD7C60" w:rsidRDefault="00CD7C60" w:rsidP="00CD7C6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  <w:r w:rsidRPr="00AC1417">
        <w:rPr>
          <w:rFonts w:ascii="Montserrat" w:hAnsi="Montserrat"/>
        </w:rPr>
        <w:t xml:space="preserve">  </w:t>
      </w:r>
    </w:p>
    <w:p w14:paraId="5ED8EFDC" w14:textId="5061F3C6" w:rsidR="005F44B9" w:rsidRDefault="005F44B9" w:rsidP="00CD7C60">
      <w:pPr>
        <w:jc w:val="both"/>
        <w:rPr>
          <w:rFonts w:ascii="Montserrat" w:hAnsi="Montserrat" w:cs="Arial"/>
          <w:shd w:val="clear" w:color="auto" w:fill="FFFFFF"/>
        </w:rPr>
      </w:pPr>
      <w:r w:rsidRPr="005F44B9">
        <w:rPr>
          <w:rFonts w:ascii="Montserrat" w:hAnsi="Montserrat" w:cs="Arial"/>
          <w:shd w:val="clear" w:color="auto" w:fill="FFFFFF"/>
        </w:rPr>
        <w:t>Toisiolain mukainen tietolupa ei sovellu tilanteisiin, joissa oppimateriaalia kerätään vain opetuskäyttöön ilman, että valmistettava materiaali tallennetaan potilaskertomukseen taudinmäärityksen, hoidon tai kuntoutuksen vuoksi. Tällaisissa tilanteissa oppimateriaalin tuottaminen edellyttää tietosuoja-asetuksen 6 (1) artiklan a) -alakohdan ja 9 (2) artiklan a) -alakohdan mukaista potilaan tietoon perustuvaa, kirjallista suostumusta.</w:t>
      </w:r>
    </w:p>
    <w:p w14:paraId="05AD7F03" w14:textId="77777777" w:rsidR="005F44B9" w:rsidRDefault="005F44B9" w:rsidP="00CD7C60">
      <w:pPr>
        <w:jc w:val="both"/>
        <w:rPr>
          <w:rFonts w:ascii="Montserrat" w:hAnsi="Montserrat" w:cs="Arial"/>
          <w:shd w:val="clear" w:color="auto" w:fill="FFFFFF"/>
        </w:rPr>
      </w:pPr>
    </w:p>
    <w:p w14:paraId="56394173" w14:textId="0B743F4F" w:rsidR="00CD7C60" w:rsidRDefault="00131281" w:rsidP="00CD7C60">
      <w:pPr>
        <w:jc w:val="both"/>
        <w:rPr>
          <w:rFonts w:ascii="Montserrat" w:hAnsi="Montserrat"/>
        </w:rPr>
      </w:pPr>
      <w:proofErr w:type="spellStart"/>
      <w:r w:rsidRPr="00131281">
        <w:rPr>
          <w:rFonts w:ascii="Montserrat" w:hAnsi="Montserrat" w:cs="Arial"/>
          <w:shd w:val="clear" w:color="auto" w:fill="FFFFFF"/>
        </w:rPr>
        <w:t>MEDigi</w:t>
      </w:r>
      <w:proofErr w:type="spellEnd"/>
      <w:r w:rsidRPr="00131281">
        <w:rPr>
          <w:rFonts w:ascii="Montserrat" w:hAnsi="Montserrat" w:cs="Arial"/>
          <w:shd w:val="clear" w:color="auto" w:fill="FFFFFF"/>
        </w:rPr>
        <w:t xml:space="preserve"> –hankkeessa luodaan ja kehitetään valtakunnallinen lääketieteen koulutuksen verkkopalvelu lääketieteen ja hammaslääketieteen lisensiaatin peruskoulutukseen.</w:t>
      </w:r>
      <w:r w:rsidRPr="001312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D7C60">
        <w:rPr>
          <w:rFonts w:ascii="Montserrat" w:hAnsi="Montserrat"/>
        </w:rPr>
        <w:t>ME</w:t>
      </w:r>
      <w:r w:rsidR="00CD7C60" w:rsidRPr="00AC1417">
        <w:rPr>
          <w:rFonts w:ascii="Montserrat" w:hAnsi="Montserrat"/>
        </w:rPr>
        <w:t>Digi</w:t>
      </w:r>
      <w:proofErr w:type="spellEnd"/>
      <w:r w:rsidR="00CD7C60" w:rsidRPr="00AC1417">
        <w:rPr>
          <w:rFonts w:ascii="Montserrat" w:hAnsi="Montserrat"/>
        </w:rPr>
        <w:t>-hank</w:t>
      </w:r>
      <w:r>
        <w:rPr>
          <w:rFonts w:ascii="Montserrat" w:hAnsi="Montserrat"/>
        </w:rPr>
        <w:t xml:space="preserve">keelle </w:t>
      </w:r>
      <w:r w:rsidR="00CD7C60" w:rsidRPr="00AC1417">
        <w:rPr>
          <w:rFonts w:ascii="Montserrat" w:hAnsi="Montserrat"/>
        </w:rPr>
        <w:t xml:space="preserve">on 9/2020 myönnetty </w:t>
      </w:r>
      <w:proofErr w:type="spellStart"/>
      <w:r w:rsidR="00CD7C60" w:rsidRPr="00AC1417">
        <w:rPr>
          <w:rFonts w:ascii="Montserrat" w:hAnsi="Montserrat"/>
        </w:rPr>
        <w:t>Findatan</w:t>
      </w:r>
      <w:proofErr w:type="spellEnd"/>
      <w:r w:rsidR="00CD7C60" w:rsidRPr="00AC1417">
        <w:rPr>
          <w:rFonts w:ascii="Montserrat" w:hAnsi="Montserrat"/>
        </w:rPr>
        <w:t xml:space="preserve"> tietolupa, jonka perusteel</w:t>
      </w:r>
      <w:r>
        <w:rPr>
          <w:rFonts w:ascii="Montserrat" w:hAnsi="Montserrat"/>
        </w:rPr>
        <w:t xml:space="preserve">la </w:t>
      </w:r>
      <w:proofErr w:type="spellStart"/>
      <w:r>
        <w:rPr>
          <w:rFonts w:ascii="Montserrat" w:hAnsi="Montserrat"/>
        </w:rPr>
        <w:t>PPSHP:n</w:t>
      </w:r>
      <w:proofErr w:type="spellEnd"/>
      <w:r>
        <w:rPr>
          <w:rFonts w:ascii="Montserrat" w:hAnsi="Montserrat"/>
        </w:rPr>
        <w:t xml:space="preserve"> asiakas-/potilasrekisteritiedoista valmistettuja opetusmateriaaleja voidaan siirtää </w:t>
      </w:r>
      <w:proofErr w:type="spellStart"/>
      <w:r>
        <w:rPr>
          <w:rFonts w:ascii="Montserrat" w:hAnsi="Montserrat"/>
        </w:rPr>
        <w:t>MEDigi</w:t>
      </w:r>
      <w:proofErr w:type="spellEnd"/>
      <w:r>
        <w:rPr>
          <w:rFonts w:ascii="Montserrat" w:hAnsi="Montserrat"/>
        </w:rPr>
        <w:t>-hankkeen tietovarantoon.</w:t>
      </w:r>
      <w:r w:rsidR="00CD7C60" w:rsidRPr="00CD7C60">
        <w:rPr>
          <w:rFonts w:ascii="Montserrat" w:hAnsi="Montserrat"/>
        </w:rPr>
        <w:t xml:space="preserve"> </w:t>
      </w:r>
      <w:r w:rsidR="00CD7C60">
        <w:rPr>
          <w:rFonts w:ascii="Montserrat" w:hAnsi="Montserrat"/>
        </w:rPr>
        <w:t>Tietovarannon yhteisrekisterinpitäjinä toimivat lääke- ja hamma</w:t>
      </w:r>
      <w:r>
        <w:rPr>
          <w:rFonts w:ascii="Montserrat" w:hAnsi="Montserrat"/>
        </w:rPr>
        <w:t>s</w:t>
      </w:r>
      <w:r w:rsidR="00CD7C60">
        <w:rPr>
          <w:rFonts w:ascii="Montserrat" w:hAnsi="Montserrat"/>
        </w:rPr>
        <w:t>lääketiet</w:t>
      </w:r>
      <w:r w:rsidR="000B037A">
        <w:rPr>
          <w:rFonts w:ascii="Montserrat" w:hAnsi="Montserrat"/>
        </w:rPr>
        <w:t>een opetusta antavat</w:t>
      </w:r>
      <w:r w:rsidR="00791728">
        <w:rPr>
          <w:rFonts w:ascii="Montserrat" w:hAnsi="Montserrat"/>
        </w:rPr>
        <w:t xml:space="preserve"> suomalaiset</w:t>
      </w:r>
      <w:r w:rsidR="000B037A">
        <w:rPr>
          <w:rFonts w:ascii="Montserrat" w:hAnsi="Montserrat"/>
        </w:rPr>
        <w:t xml:space="preserve"> yliopistot.</w:t>
      </w:r>
    </w:p>
    <w:p w14:paraId="16EF504D" w14:textId="77777777" w:rsidR="00131281" w:rsidRDefault="00131281" w:rsidP="00131281">
      <w:pPr>
        <w:pStyle w:val="Otsikko2"/>
        <w:spacing w:before="0"/>
        <w:jc w:val="both"/>
        <w:rPr>
          <w:rFonts w:ascii="Montserrat" w:hAnsi="Montserrat"/>
        </w:rPr>
      </w:pPr>
    </w:p>
    <w:p w14:paraId="3E0C189E" w14:textId="529AC7C9" w:rsidR="00EE16D7" w:rsidRPr="00216BA8" w:rsidRDefault="008012DF" w:rsidP="00CD7C60">
      <w:pPr>
        <w:pStyle w:val="Otsikko2"/>
        <w:jc w:val="both"/>
        <w:rPr>
          <w:rFonts w:ascii="Montserrat" w:hAnsi="Montserrat"/>
        </w:rPr>
      </w:pPr>
      <w:r w:rsidRPr="00216BA8">
        <w:rPr>
          <w:rFonts w:ascii="Montserrat" w:hAnsi="Montserrat"/>
        </w:rPr>
        <w:t>Tietol</w:t>
      </w:r>
      <w:r w:rsidR="00EE16D7" w:rsidRPr="00216BA8">
        <w:rPr>
          <w:rFonts w:ascii="Montserrat" w:hAnsi="Montserrat"/>
        </w:rPr>
        <w:t>upahakemuksen tekeminen</w:t>
      </w:r>
    </w:p>
    <w:p w14:paraId="2221CFB3" w14:textId="42FB57B8" w:rsidR="00612115" w:rsidRPr="00AC1417" w:rsidRDefault="00612115" w:rsidP="00612115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T</w:t>
      </w:r>
      <w:r w:rsidRPr="00AC1417">
        <w:rPr>
          <w:rFonts w:ascii="Montserrat" w:hAnsi="Montserrat"/>
        </w:rPr>
        <w:t>ietolupahakemus täytetään sähköisenä tai paperisena</w:t>
      </w:r>
      <w:r>
        <w:rPr>
          <w:rFonts w:ascii="Montserrat" w:hAnsi="Montserrat"/>
        </w:rPr>
        <w:t>. Lomakkeen voi myös allekirjoittaa sähköisenä PDF-</w:t>
      </w:r>
      <w:proofErr w:type="spellStart"/>
      <w:r>
        <w:rPr>
          <w:rFonts w:ascii="Montserrat" w:hAnsi="Montserrat"/>
        </w:rPr>
        <w:t>XChange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editor</w:t>
      </w:r>
      <w:proofErr w:type="spellEnd"/>
      <w:r>
        <w:rPr>
          <w:rFonts w:ascii="Montserrat" w:hAnsi="Montserrat"/>
        </w:rPr>
        <w:t xml:space="preserve"> -järjestelmän allekirjoitustoiminnolla varmennekorttia käyttäen. Lomake toimitetaan sähköisenä</w:t>
      </w:r>
      <w:r w:rsidRPr="00AC1417">
        <w:rPr>
          <w:rFonts w:ascii="Montserrat" w:hAnsi="Montserrat"/>
        </w:rPr>
        <w:t xml:space="preserve"> osoitteeseen </w:t>
      </w:r>
      <w:hyperlink r:id="rId14" w:history="1">
        <w:r w:rsidRPr="00C9370C">
          <w:rPr>
            <w:rStyle w:val="Hyperlinkki"/>
            <w:rFonts w:ascii="Montserrat" w:hAnsi="Montserrat"/>
          </w:rPr>
          <w:t>arkisto@ppshp.fi</w:t>
        </w:r>
      </w:hyperlink>
      <w:r>
        <w:rPr>
          <w:rFonts w:ascii="Montserrat" w:hAnsi="Montserrat"/>
        </w:rPr>
        <w:t xml:space="preserve">. </w:t>
      </w:r>
    </w:p>
    <w:p w14:paraId="59419B47" w14:textId="77777777" w:rsidR="00612115" w:rsidRDefault="00612115" w:rsidP="00612115">
      <w:pPr>
        <w:jc w:val="both"/>
        <w:rPr>
          <w:rFonts w:ascii="Montserrat" w:hAnsi="Montserrat"/>
        </w:rPr>
      </w:pPr>
    </w:p>
    <w:p w14:paraId="44EEE08E" w14:textId="3BE4286A" w:rsidR="00612115" w:rsidRDefault="00612115" w:rsidP="00612115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Tietolupahakemuksessa on nimettävä luvan vastuuhenkilö.</w:t>
      </w:r>
      <w:r w:rsidRPr="00612115">
        <w:rPr>
          <w:rFonts w:ascii="Montserrat" w:hAnsi="Montserrat"/>
        </w:rPr>
        <w:t xml:space="preserve"> </w:t>
      </w:r>
    </w:p>
    <w:p w14:paraId="121FB437" w14:textId="54A96D46" w:rsidR="00612115" w:rsidRDefault="00612115" w:rsidP="00612115">
      <w:pPr>
        <w:jc w:val="both"/>
      </w:pPr>
    </w:p>
    <w:p w14:paraId="76A2620D" w14:textId="0D2ED722" w:rsidR="00612115" w:rsidRDefault="00612115" w:rsidP="00AC1417">
      <w:pPr>
        <w:jc w:val="both"/>
        <w:rPr>
          <w:rFonts w:ascii="Montserrat" w:hAnsi="Montserrat"/>
        </w:rPr>
      </w:pPr>
    </w:p>
    <w:p w14:paraId="3AD59E69" w14:textId="00600A1F" w:rsidR="00CD7C60" w:rsidRDefault="00CD7C60" w:rsidP="19816DDF">
      <w:pPr>
        <w:jc w:val="both"/>
        <w:rPr>
          <w:rFonts w:ascii="Montserrat" w:hAnsi="Montserrat"/>
        </w:rPr>
      </w:pPr>
    </w:p>
    <w:p w14:paraId="3E0C18A2" w14:textId="6CDE507C" w:rsidR="00EE16D7" w:rsidRPr="00216BA8" w:rsidRDefault="008012DF" w:rsidP="00542D1B">
      <w:pPr>
        <w:pStyle w:val="Otsikko2"/>
        <w:jc w:val="both"/>
        <w:rPr>
          <w:rFonts w:ascii="Montserrat" w:hAnsi="Montserrat"/>
        </w:rPr>
      </w:pPr>
      <w:r w:rsidRPr="00216BA8">
        <w:rPr>
          <w:rFonts w:ascii="Montserrat" w:hAnsi="Montserrat"/>
        </w:rPr>
        <w:t>Ti</w:t>
      </w:r>
      <w:r w:rsidR="00EE16D7" w:rsidRPr="00216BA8">
        <w:rPr>
          <w:rFonts w:ascii="Montserrat" w:hAnsi="Montserrat"/>
        </w:rPr>
        <w:t xml:space="preserve">etolupahakemuksen käsittely </w:t>
      </w:r>
    </w:p>
    <w:p w14:paraId="6DCD4E55" w14:textId="4101F463" w:rsidR="00AC1417" w:rsidRDefault="43D550A6" w:rsidP="00AC1417">
      <w:pPr>
        <w:jc w:val="both"/>
        <w:rPr>
          <w:rFonts w:ascii="Montserrat" w:hAnsi="Montserrat"/>
        </w:rPr>
      </w:pPr>
      <w:proofErr w:type="spellStart"/>
      <w:r w:rsidRPr="19816DDF">
        <w:rPr>
          <w:rFonts w:ascii="Montserrat" w:hAnsi="Montserrat"/>
        </w:rPr>
        <w:t>PPSHP:n</w:t>
      </w:r>
      <w:proofErr w:type="spellEnd"/>
      <w:r w:rsidRPr="19816DDF">
        <w:rPr>
          <w:rFonts w:ascii="Montserrat" w:hAnsi="Montserrat"/>
        </w:rPr>
        <w:t xml:space="preserve"> </w:t>
      </w:r>
      <w:r w:rsidR="005F44B9">
        <w:rPr>
          <w:rFonts w:ascii="Montserrat" w:hAnsi="Montserrat"/>
        </w:rPr>
        <w:t>j</w:t>
      </w:r>
      <w:r w:rsidR="00EE16D7" w:rsidRPr="19816DDF">
        <w:rPr>
          <w:rFonts w:ascii="Montserrat" w:hAnsi="Montserrat"/>
        </w:rPr>
        <w:t xml:space="preserve">ohtajaylilääkäri tekee </w:t>
      </w:r>
      <w:r w:rsidR="00D328DA" w:rsidRPr="19816DDF">
        <w:rPr>
          <w:rFonts w:ascii="Montserrat" w:hAnsi="Montserrat"/>
        </w:rPr>
        <w:t>lupa</w:t>
      </w:r>
      <w:r w:rsidR="00EE16D7" w:rsidRPr="19816DDF">
        <w:rPr>
          <w:rFonts w:ascii="Montserrat" w:hAnsi="Montserrat"/>
        </w:rPr>
        <w:t>päätöksen</w:t>
      </w:r>
      <w:r w:rsidR="58896960" w:rsidRPr="19816DDF">
        <w:rPr>
          <w:rFonts w:ascii="Montserrat" w:hAnsi="Montserrat"/>
        </w:rPr>
        <w:t>.</w:t>
      </w:r>
      <w:r w:rsidR="005F44B9">
        <w:rPr>
          <w:rFonts w:ascii="Montserrat" w:hAnsi="Montserrat"/>
        </w:rPr>
        <w:t xml:space="preserve"> </w:t>
      </w:r>
      <w:bookmarkStart w:id="0" w:name="_GoBack"/>
      <w:bookmarkEnd w:id="0"/>
      <w:r w:rsidR="00EE16D7" w:rsidRPr="19816DDF">
        <w:rPr>
          <w:rFonts w:ascii="Montserrat" w:hAnsi="Montserrat"/>
        </w:rPr>
        <w:t>Päätös</w:t>
      </w:r>
      <w:r w:rsidR="748D653E" w:rsidRPr="19816DDF">
        <w:rPr>
          <w:rFonts w:ascii="Montserrat" w:hAnsi="Montserrat"/>
        </w:rPr>
        <w:t xml:space="preserve"> lupaehtoineen</w:t>
      </w:r>
      <w:r w:rsidR="00EE16D7" w:rsidRPr="19816DDF">
        <w:rPr>
          <w:rFonts w:ascii="Montserrat" w:hAnsi="Montserrat"/>
        </w:rPr>
        <w:t xml:space="preserve"> </w:t>
      </w:r>
      <w:r w:rsidR="008012DF" w:rsidRPr="19816DDF">
        <w:rPr>
          <w:rFonts w:ascii="Montserrat" w:hAnsi="Montserrat"/>
        </w:rPr>
        <w:t>annetaan</w:t>
      </w:r>
      <w:r w:rsidR="00EE16D7" w:rsidRPr="19816DDF">
        <w:rPr>
          <w:rFonts w:ascii="Montserrat" w:hAnsi="Montserrat"/>
        </w:rPr>
        <w:t xml:space="preserve"> viipymättä, mutta kuitenkin viimeistään </w:t>
      </w:r>
      <w:r w:rsidR="00E80584" w:rsidRPr="19816DDF">
        <w:rPr>
          <w:rFonts w:ascii="Montserrat" w:hAnsi="Montserrat"/>
        </w:rPr>
        <w:t>kolmen (3)</w:t>
      </w:r>
      <w:r w:rsidR="00EE16D7" w:rsidRPr="19816DDF">
        <w:rPr>
          <w:rFonts w:ascii="Montserrat" w:hAnsi="Montserrat"/>
        </w:rPr>
        <w:t xml:space="preserve"> kuukauden kuluessa siitä, kun lupahakemus on saapunut täydellisenä viranomaiselle. Poikkeustapauksissa määräaika voi olla tätä pidempi.</w:t>
      </w:r>
      <w:r w:rsidR="00D328DA" w:rsidRPr="19816DDF">
        <w:rPr>
          <w:rFonts w:ascii="Montserrat" w:hAnsi="Montserrat"/>
        </w:rPr>
        <w:t xml:space="preserve"> </w:t>
      </w:r>
    </w:p>
    <w:p w14:paraId="77641E98" w14:textId="77777777" w:rsidR="00AC1417" w:rsidRDefault="00AC1417" w:rsidP="00AC1417">
      <w:pPr>
        <w:jc w:val="both"/>
        <w:rPr>
          <w:rFonts w:ascii="Montserrat" w:hAnsi="Montserrat"/>
        </w:rPr>
      </w:pPr>
    </w:p>
    <w:p w14:paraId="3E0C18AA" w14:textId="5EEB8B7D" w:rsidR="00EE16D7" w:rsidRPr="00AC1417" w:rsidRDefault="00EE16D7" w:rsidP="00AC1417">
      <w:pPr>
        <w:jc w:val="both"/>
        <w:rPr>
          <w:rFonts w:ascii="Montserrat" w:hAnsi="Montserrat"/>
        </w:rPr>
      </w:pPr>
      <w:r w:rsidRPr="00AC1417">
        <w:rPr>
          <w:rFonts w:ascii="Montserrat" w:hAnsi="Montserrat"/>
        </w:rPr>
        <w:t xml:space="preserve">Lupa myönnetään määräaikaisena. Lupa voidaan peruuttaa, </w:t>
      </w:r>
      <w:r w:rsidR="008012DF" w:rsidRPr="00AC1417">
        <w:rPr>
          <w:rFonts w:ascii="Montserrat" w:hAnsi="Montserrat"/>
        </w:rPr>
        <w:t xml:space="preserve">mikäli luvan saaja rikkoo päätöksen lupaehtoja tai </w:t>
      </w:r>
      <w:r w:rsidRPr="00AC1417">
        <w:rPr>
          <w:rFonts w:ascii="Montserrat" w:hAnsi="Montserrat"/>
        </w:rPr>
        <w:t xml:space="preserve">jos siihen katsotaan olevan </w:t>
      </w:r>
      <w:r w:rsidR="008012DF" w:rsidRPr="00AC1417">
        <w:rPr>
          <w:rFonts w:ascii="Montserrat" w:hAnsi="Montserrat"/>
        </w:rPr>
        <w:t>muuta syytä.</w:t>
      </w:r>
    </w:p>
    <w:p w14:paraId="3E0C18AB" w14:textId="77777777" w:rsidR="00EE16D7" w:rsidRPr="00216BA8" w:rsidRDefault="00EE16D7" w:rsidP="00542D1B">
      <w:pPr>
        <w:jc w:val="both"/>
        <w:rPr>
          <w:rFonts w:ascii="Montserrat" w:hAnsi="Montserrat"/>
        </w:rPr>
      </w:pPr>
    </w:p>
    <w:p w14:paraId="04963B6D" w14:textId="7C3545FA" w:rsidR="19816DDF" w:rsidRDefault="19816DDF" w:rsidP="19816DDF">
      <w:pPr>
        <w:jc w:val="both"/>
        <w:rPr>
          <w:rFonts w:ascii="Montserrat" w:hAnsi="Montserrat"/>
        </w:rPr>
      </w:pPr>
    </w:p>
    <w:p w14:paraId="22CA80C2" w14:textId="3DFA734A" w:rsidR="00CB3240" w:rsidRDefault="00CB3240" w:rsidP="19816DDF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***</w:t>
      </w:r>
    </w:p>
    <w:p w14:paraId="4C25B6BF" w14:textId="2BDD2743" w:rsidR="00CB3240" w:rsidRDefault="00CB3240" w:rsidP="19816DDF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Lisätietoja:</w:t>
      </w:r>
    </w:p>
    <w:p w14:paraId="5125D92C" w14:textId="10E93EDC" w:rsidR="00CB3240" w:rsidRDefault="00CB3240" w:rsidP="19816DDF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Hallintoylilääkäri Kati Ojala sekä </w:t>
      </w:r>
      <w:hyperlink r:id="rId15" w:history="1">
        <w:r w:rsidRPr="00B050A2">
          <w:rPr>
            <w:rStyle w:val="Hyperlinkki"/>
            <w:rFonts w:ascii="Montserrat" w:hAnsi="Montserrat"/>
          </w:rPr>
          <w:t>tietosuoja@ppshp.fi</w:t>
        </w:r>
      </w:hyperlink>
      <w:r>
        <w:rPr>
          <w:rFonts w:ascii="Montserrat" w:hAnsi="Montserrat"/>
        </w:rPr>
        <w:t xml:space="preserve"> </w:t>
      </w:r>
    </w:p>
    <w:sectPr w:rsidR="00CB3240" w:rsidSect="00A34A7E">
      <w:headerReference w:type="default" r:id="rId16"/>
      <w:footerReference w:type="default" r:id="rId17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769BF3" w16cex:dateUtc="2020-10-29T06:33:56.756Z"/>
  <w16cex:commentExtensible w16cex:durableId="0565D031" w16cex:dateUtc="2020-11-16T06:32:15.1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DF6920" w16cid:durableId="3A53074A"/>
  <w16cid:commentId w16cid:paraId="4EA97726" w16cid:durableId="42D51737"/>
  <w16cid:commentId w16cid:paraId="06BACDE9" w16cid:durableId="40F3C1F9"/>
  <w16cid:commentId w16cid:paraId="72E9884A" w16cid:durableId="368192D0"/>
  <w16cid:commentId w16cid:paraId="131F3659" w16cid:durableId="09C6E658"/>
  <w16cid:commentId w16cid:paraId="2FD98302" w16cid:durableId="67769BF3"/>
  <w16cid:commentId w16cid:paraId="692B59AF" w16cid:durableId="3ADF72E6"/>
  <w16cid:commentId w16cid:paraId="64EFA3A1" w16cid:durableId="0565D0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219F" w14:textId="77777777" w:rsidR="00EE16D7" w:rsidRDefault="00EE16D7">
      <w:r>
        <w:separator/>
      </w:r>
    </w:p>
  </w:endnote>
  <w:endnote w:type="continuationSeparator" w:id="0">
    <w:p w14:paraId="62EF1B9B" w14:textId="77777777" w:rsidR="00EE16D7" w:rsidRDefault="00EE16D7">
      <w:r>
        <w:continuationSeparator/>
      </w:r>
    </w:p>
  </w:endnote>
  <w:endnote w:type="continuationNotice" w:id="1">
    <w:p w14:paraId="2CCDEF19" w14:textId="77777777" w:rsidR="007D3819" w:rsidRDefault="007D3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18BF" w14:textId="77777777" w:rsidR="00C7218A" w:rsidRPr="005F44B9" w:rsidRDefault="008D070E" w:rsidP="00963CC8">
    <w:pPr>
      <w:tabs>
        <w:tab w:val="left" w:pos="4536"/>
        <w:tab w:val="left" w:pos="4678"/>
        <w:tab w:val="right" w:pos="9356"/>
      </w:tabs>
      <w:rPr>
        <w:sz w:val="16"/>
        <w:lang w:val="en-US"/>
      </w:rPr>
    </w:pPr>
    <w:bookmarkStart w:id="12" w:name="Laatija"/>
    <w:r w:rsidRPr="005F44B9">
      <w:rPr>
        <w:sz w:val="16"/>
        <w:lang w:val="en-US"/>
      </w:rPr>
      <w:t xml:space="preserve">  </w:t>
    </w:r>
    <w:bookmarkEnd w:id="12"/>
    <w:r w:rsidR="00C7218A" w:rsidRPr="005F44B9">
      <w:rPr>
        <w:sz w:val="16"/>
        <w:lang w:val="en-US"/>
      </w:rPr>
      <w:tab/>
    </w:r>
    <w:r w:rsidR="00C7218A" w:rsidRPr="005F44B9">
      <w:rPr>
        <w:sz w:val="16"/>
        <w:lang w:val="en-US"/>
      </w:rPr>
      <w:tab/>
    </w:r>
    <w:bookmarkStart w:id="13" w:name="hyväksyjä"/>
    <w:r w:rsidRPr="005F44B9">
      <w:rPr>
        <w:sz w:val="16"/>
        <w:lang w:val="en-US"/>
      </w:rPr>
      <w:t xml:space="preserve">  </w:t>
    </w:r>
    <w:bookmarkEnd w:id="13"/>
  </w:p>
  <w:p w14:paraId="3E0C18C0" w14:textId="77777777" w:rsidR="00C7218A" w:rsidRPr="005F44B9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  <w:lang w:val="en-US"/>
      </w:rPr>
    </w:pPr>
    <w:r w:rsidRPr="00AB1B65">
      <w:rPr>
        <w:noProof/>
        <w:sz w:val="10"/>
      </w:rPr>
      <w:drawing>
        <wp:anchor distT="0" distB="0" distL="114300" distR="114300" simplePos="0" relativeHeight="251658241" behindDoc="0" locked="0" layoutInCell="1" allowOverlap="1" wp14:anchorId="3E0C18C6" wp14:editId="3E0C18C7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4B9">
      <w:rPr>
        <w:sz w:val="4"/>
        <w:u w:val="single"/>
        <w:lang w:val="en-US"/>
      </w:rPr>
      <w:tab/>
    </w:r>
    <w:r w:rsidRPr="005F44B9">
      <w:rPr>
        <w:sz w:val="4"/>
        <w:u w:val="single"/>
        <w:lang w:val="en-US"/>
      </w:rPr>
      <w:tab/>
    </w:r>
    <w:r w:rsidRPr="005F44B9">
      <w:rPr>
        <w:sz w:val="4"/>
        <w:u w:val="single"/>
        <w:lang w:val="en-US"/>
      </w:rPr>
      <w:tab/>
    </w:r>
  </w:p>
  <w:p w14:paraId="3E0C18C1" w14:textId="035D882E" w:rsidR="00C7218A" w:rsidRPr="00C1199D" w:rsidRDefault="00EE16D7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4" w:name="posti"/>
    <w:r w:rsidRPr="00C1199D">
      <w:rPr>
        <w:sz w:val="16"/>
        <w:szCs w:val="16"/>
        <w:lang w:val="en-US"/>
      </w:rPr>
      <w:t>PL 10, 90029 OYS</w:t>
    </w:r>
    <w:bookmarkEnd w:id="14"/>
    <w:r w:rsidR="00C7218A" w:rsidRPr="00C1199D">
      <w:rPr>
        <w:sz w:val="16"/>
        <w:szCs w:val="16"/>
        <w:lang w:val="en-US"/>
      </w:rPr>
      <w:tab/>
    </w:r>
    <w:bookmarkStart w:id="15" w:name="puhnro"/>
    <w:proofErr w:type="spellStart"/>
    <w:r w:rsidRPr="00C1199D">
      <w:rPr>
        <w:sz w:val="16"/>
        <w:szCs w:val="16"/>
        <w:lang w:val="en-US"/>
      </w:rPr>
      <w:t>Puh</w:t>
    </w:r>
    <w:proofErr w:type="spellEnd"/>
    <w:r w:rsidRPr="00C1199D">
      <w:rPr>
        <w:sz w:val="16"/>
        <w:szCs w:val="16"/>
        <w:lang w:val="en-US"/>
      </w:rPr>
      <w:t>. 08 315 2011</w:t>
    </w:r>
    <w:bookmarkEnd w:id="15"/>
    <w:r w:rsidR="00C7218A" w:rsidRPr="00C1199D">
      <w:rPr>
        <w:sz w:val="16"/>
        <w:szCs w:val="16"/>
        <w:lang w:val="en-US"/>
      </w:rPr>
      <w:tab/>
    </w:r>
  </w:p>
  <w:p w14:paraId="3E0C18C2" w14:textId="77777777" w:rsidR="00C7218A" w:rsidRPr="00C1199D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6" w:name="PostiToka"/>
    <w:bookmarkEnd w:id="16"/>
    <w:r w:rsidRPr="00C1199D">
      <w:rPr>
        <w:sz w:val="16"/>
        <w:szCs w:val="16"/>
        <w:lang w:val="en-US"/>
      </w:rPr>
      <w:tab/>
      <w:t xml:space="preserve">www.ppshp.fi </w:t>
    </w:r>
    <w:r w:rsidRPr="00C1199D">
      <w:rPr>
        <w:sz w:val="16"/>
        <w:szCs w:val="16"/>
        <w:lang w:val="en-US"/>
      </w:rPr>
      <w:tab/>
    </w:r>
    <w:r w:rsidRPr="00C1199D">
      <w:rPr>
        <w:sz w:val="16"/>
        <w:szCs w:val="16"/>
        <w:lang w:val="en-US"/>
      </w:rPr>
      <w:tab/>
    </w:r>
    <w:bookmarkStart w:id="17" w:name="sposti"/>
    <w:r w:rsidR="00EE16D7" w:rsidRPr="00C1199D">
      <w:rPr>
        <w:sz w:val="16"/>
        <w:szCs w:val="16"/>
        <w:lang w:val="en-US"/>
      </w:rPr>
      <w:t xml:space="preserve">  </w:t>
    </w:r>
    <w:bookmarkEnd w:id="17"/>
  </w:p>
  <w:bookmarkStart w:id="18" w:name="Tiedosto"/>
  <w:bookmarkEnd w:id="18"/>
  <w:p w14:paraId="3E0C18C3" w14:textId="1034EEC5" w:rsidR="00C7218A" w:rsidRPr="00EE16D7" w:rsidRDefault="00FA6E49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EE16D7"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75A33" w14:textId="77777777" w:rsidR="00EE16D7" w:rsidRDefault="00EE16D7">
      <w:r>
        <w:separator/>
      </w:r>
    </w:p>
  </w:footnote>
  <w:footnote w:type="continuationSeparator" w:id="0">
    <w:p w14:paraId="38893786" w14:textId="77777777" w:rsidR="00EE16D7" w:rsidRDefault="00EE16D7">
      <w:r>
        <w:continuationSeparator/>
      </w:r>
    </w:p>
  </w:footnote>
  <w:footnote w:type="continuationNotice" w:id="1">
    <w:p w14:paraId="12ECF69D" w14:textId="77777777" w:rsidR="007D3819" w:rsidRDefault="007D3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18B7" w14:textId="45E2FFF0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E0C18C4" wp14:editId="3E0C18C5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C18C8" w14:textId="77777777" w:rsidR="00C7218A" w:rsidRDefault="00EE16D7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E0C18C9" wp14:editId="3E0C18CA">
                                <wp:extent cx="2407925" cy="469393"/>
                                <wp:effectExtent l="0" t="0" r="0" b="6985"/>
                                <wp:docPr id="3" name="Kuva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C18C4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3E0C18C8" w14:textId="77777777" w:rsidR="00C7218A" w:rsidRDefault="00EE16D7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E0C18C9" wp14:editId="3E0C18CA">
                          <wp:extent cx="2407925" cy="469393"/>
                          <wp:effectExtent l="0" t="0" r="0" b="6985"/>
                          <wp:docPr id="3" name="Kuva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EE16D7">
      <w:rPr>
        <w:sz w:val="18"/>
        <w:szCs w:val="18"/>
      </w:rPr>
      <w:t>Ohje</w:t>
    </w:r>
    <w:bookmarkEnd w:id="3"/>
    <w:r>
      <w:rPr>
        <w:sz w:val="18"/>
        <w:szCs w:val="18"/>
      </w:rPr>
      <w:tab/>
    </w:r>
    <w:bookmarkStart w:id="4" w:name="asiakirjanversio"/>
    <w:bookmarkEnd w:id="4"/>
    <w:r>
      <w:rPr>
        <w:sz w:val="18"/>
        <w:szCs w:val="18"/>
      </w:rPr>
      <w:tab/>
    </w:r>
    <w:bookmarkStart w:id="5" w:name="Sivunro"/>
    <w:bookmarkEnd w:id="5"/>
    <w:r w:rsidR="00EE16D7">
      <w:rPr>
        <w:sz w:val="18"/>
        <w:szCs w:val="18"/>
      </w:rPr>
      <w:fldChar w:fldCharType="begin"/>
    </w:r>
    <w:r w:rsidR="00EE16D7">
      <w:rPr>
        <w:sz w:val="18"/>
        <w:szCs w:val="18"/>
      </w:rPr>
      <w:instrText xml:space="preserve">  PAGE   \* MERGEFORMAT  \* MERGEFORMAT </w:instrText>
    </w:r>
    <w:r w:rsidR="00EE16D7">
      <w:rPr>
        <w:sz w:val="18"/>
        <w:szCs w:val="18"/>
      </w:rPr>
      <w:fldChar w:fldCharType="separate"/>
    </w:r>
    <w:r w:rsidR="005F44B9">
      <w:rPr>
        <w:noProof/>
        <w:sz w:val="18"/>
        <w:szCs w:val="18"/>
      </w:rPr>
      <w:t>1</w:t>
    </w:r>
    <w:r w:rsidR="00EE16D7">
      <w:rPr>
        <w:sz w:val="18"/>
        <w:szCs w:val="18"/>
      </w:rPr>
      <w:fldChar w:fldCharType="end"/>
    </w:r>
    <w:r w:rsidR="00EE16D7">
      <w:rPr>
        <w:sz w:val="18"/>
        <w:szCs w:val="18"/>
      </w:rPr>
      <w:t xml:space="preserve"> (</w:t>
    </w:r>
    <w:r w:rsidR="00EE16D7">
      <w:rPr>
        <w:sz w:val="18"/>
        <w:szCs w:val="18"/>
      </w:rPr>
      <w:fldChar w:fldCharType="begin"/>
    </w:r>
    <w:r w:rsidR="00EE16D7">
      <w:rPr>
        <w:sz w:val="18"/>
        <w:szCs w:val="18"/>
      </w:rPr>
      <w:instrText xml:space="preserve">  NUMPAGES   \* MERGEFORMAT  \* MERGEFORMAT </w:instrText>
    </w:r>
    <w:r w:rsidR="00EE16D7">
      <w:rPr>
        <w:sz w:val="18"/>
        <w:szCs w:val="18"/>
      </w:rPr>
      <w:fldChar w:fldCharType="separate"/>
    </w:r>
    <w:r w:rsidR="005F44B9">
      <w:rPr>
        <w:noProof/>
        <w:sz w:val="18"/>
        <w:szCs w:val="18"/>
      </w:rPr>
      <w:t>2</w:t>
    </w:r>
    <w:r w:rsidR="00EE16D7">
      <w:rPr>
        <w:sz w:val="18"/>
        <w:szCs w:val="18"/>
      </w:rPr>
      <w:fldChar w:fldCharType="end"/>
    </w:r>
    <w:r w:rsidR="00EE16D7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3E0C18B8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2"/>
    <w:bookmarkEnd w:id="6"/>
    <w:r w:rsidRPr="005F7243">
      <w:rPr>
        <w:sz w:val="18"/>
        <w:szCs w:val="18"/>
      </w:rPr>
      <w:tab/>
    </w:r>
    <w:bookmarkStart w:id="7" w:name="Liitenro"/>
    <w:bookmarkEnd w:id="7"/>
  </w:p>
  <w:p w14:paraId="3E0C18B9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asiakirjannimi3"/>
    <w:bookmarkEnd w:id="8"/>
    <w:r w:rsidRPr="005F7243">
      <w:rPr>
        <w:sz w:val="18"/>
        <w:szCs w:val="18"/>
      </w:rPr>
      <w:tab/>
    </w:r>
    <w:bookmarkStart w:id="9" w:name="asiatunnus"/>
    <w:bookmarkEnd w:id="9"/>
  </w:p>
  <w:p w14:paraId="3E0C18BD" w14:textId="24F39581" w:rsidR="00D94575" w:rsidRPr="00A34A7E" w:rsidRDefault="00EE16D7" w:rsidP="00A34A7E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0" w:name="yksikkö2"/>
    <w:r>
      <w:rPr>
        <w:sz w:val="18"/>
        <w:szCs w:val="18"/>
      </w:rPr>
      <w:t>Konsernipalvelut</w:t>
    </w:r>
    <w:bookmarkEnd w:id="10"/>
    <w:r w:rsidR="00C7218A" w:rsidRPr="005F7243">
      <w:rPr>
        <w:sz w:val="18"/>
        <w:szCs w:val="18"/>
      </w:rPr>
      <w:tab/>
    </w:r>
    <w:r w:rsidR="00CB3240">
      <w:rPr>
        <w:sz w:val="18"/>
        <w:szCs w:val="18"/>
      </w:rPr>
      <w:t>11</w:t>
    </w:r>
    <w:r w:rsidR="00691CF1">
      <w:rPr>
        <w:sz w:val="18"/>
        <w:szCs w:val="18"/>
      </w:rPr>
      <w:t>.1</w:t>
    </w:r>
    <w:r w:rsidR="00CB3240">
      <w:rPr>
        <w:sz w:val="18"/>
        <w:szCs w:val="18"/>
      </w:rPr>
      <w:t>.2022</w:t>
    </w:r>
    <w:r w:rsidR="005F44B9">
      <w:rPr>
        <w:sz w:val="18"/>
        <w:szCs w:val="18"/>
      </w:rPr>
      <w:t>, päivitetty 16.5.2022</w:t>
    </w:r>
    <w:r w:rsidR="00C7218A" w:rsidRPr="005F7243">
      <w:rPr>
        <w:sz w:val="18"/>
        <w:szCs w:val="18"/>
      </w:rPr>
      <w:tab/>
    </w:r>
    <w:bookmarkStart w:id="11" w:name="julkisuus"/>
    <w:bookmarkEnd w:id="11"/>
  </w:p>
  <w:p w14:paraId="3E0C18BE" w14:textId="77777777" w:rsidR="00D94575" w:rsidRDefault="008D070E">
    <w:r w:rsidRPr="00EE16D7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FBF8E0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613CC9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EFE610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DF1AA8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0125AC"/>
    <w:multiLevelType w:val="hybridMultilevel"/>
    <w:tmpl w:val="82A8E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E36F2"/>
    <w:multiLevelType w:val="hybridMultilevel"/>
    <w:tmpl w:val="328A2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411DBB"/>
    <w:multiLevelType w:val="hybridMultilevel"/>
    <w:tmpl w:val="62F025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87376"/>
    <w:multiLevelType w:val="multilevel"/>
    <w:tmpl w:val="E50C7D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9"/>
  </w:num>
  <w:num w:numId="7">
    <w:abstractNumId w:val="6"/>
  </w:num>
  <w:num w:numId="8">
    <w:abstractNumId w:val="16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EE16D7"/>
    <w:rsid w:val="00004F15"/>
    <w:rsid w:val="00011199"/>
    <w:rsid w:val="00017943"/>
    <w:rsid w:val="00017C65"/>
    <w:rsid w:val="0002235E"/>
    <w:rsid w:val="00034353"/>
    <w:rsid w:val="0003694C"/>
    <w:rsid w:val="00037F91"/>
    <w:rsid w:val="00053F5D"/>
    <w:rsid w:val="00054D9F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B037A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1281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B7345"/>
    <w:rsid w:val="001C578E"/>
    <w:rsid w:val="001D3583"/>
    <w:rsid w:val="001E03AD"/>
    <w:rsid w:val="001F5053"/>
    <w:rsid w:val="001F7820"/>
    <w:rsid w:val="002024F1"/>
    <w:rsid w:val="00216BA8"/>
    <w:rsid w:val="00217722"/>
    <w:rsid w:val="00231DAD"/>
    <w:rsid w:val="00244262"/>
    <w:rsid w:val="00244938"/>
    <w:rsid w:val="002518C7"/>
    <w:rsid w:val="00257AE1"/>
    <w:rsid w:val="00267433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B4ADE"/>
    <w:rsid w:val="002C1E96"/>
    <w:rsid w:val="002C6975"/>
    <w:rsid w:val="002D3868"/>
    <w:rsid w:val="002E0B7A"/>
    <w:rsid w:val="002E2DA0"/>
    <w:rsid w:val="002F512E"/>
    <w:rsid w:val="002F5936"/>
    <w:rsid w:val="002F73C4"/>
    <w:rsid w:val="0031054B"/>
    <w:rsid w:val="00311FCE"/>
    <w:rsid w:val="0032084F"/>
    <w:rsid w:val="00321981"/>
    <w:rsid w:val="00322655"/>
    <w:rsid w:val="00331136"/>
    <w:rsid w:val="003355D1"/>
    <w:rsid w:val="003455F0"/>
    <w:rsid w:val="00347700"/>
    <w:rsid w:val="003554D1"/>
    <w:rsid w:val="00356F53"/>
    <w:rsid w:val="003604FA"/>
    <w:rsid w:val="0036420D"/>
    <w:rsid w:val="003672E4"/>
    <w:rsid w:val="003673AD"/>
    <w:rsid w:val="0037114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67F4"/>
    <w:rsid w:val="003F7EA9"/>
    <w:rsid w:val="00404D1D"/>
    <w:rsid w:val="00404EB0"/>
    <w:rsid w:val="00414451"/>
    <w:rsid w:val="004161F3"/>
    <w:rsid w:val="00422BF2"/>
    <w:rsid w:val="00426612"/>
    <w:rsid w:val="00446E35"/>
    <w:rsid w:val="004513CC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805"/>
    <w:rsid w:val="004F6B04"/>
    <w:rsid w:val="004F74DA"/>
    <w:rsid w:val="00500A57"/>
    <w:rsid w:val="005042FF"/>
    <w:rsid w:val="00505C9A"/>
    <w:rsid w:val="00506D0D"/>
    <w:rsid w:val="005150CB"/>
    <w:rsid w:val="005202BD"/>
    <w:rsid w:val="005248AE"/>
    <w:rsid w:val="00540198"/>
    <w:rsid w:val="00542D1B"/>
    <w:rsid w:val="005561DC"/>
    <w:rsid w:val="00562DC9"/>
    <w:rsid w:val="00563B9B"/>
    <w:rsid w:val="00565825"/>
    <w:rsid w:val="005763EB"/>
    <w:rsid w:val="0058326F"/>
    <w:rsid w:val="005838D5"/>
    <w:rsid w:val="00584BB1"/>
    <w:rsid w:val="00585754"/>
    <w:rsid w:val="005858C9"/>
    <w:rsid w:val="005871FF"/>
    <w:rsid w:val="00593742"/>
    <w:rsid w:val="005A127B"/>
    <w:rsid w:val="005A288E"/>
    <w:rsid w:val="005A3C89"/>
    <w:rsid w:val="005A46AF"/>
    <w:rsid w:val="005A6022"/>
    <w:rsid w:val="005B3883"/>
    <w:rsid w:val="005C05B3"/>
    <w:rsid w:val="005C0850"/>
    <w:rsid w:val="005C6EF2"/>
    <w:rsid w:val="005D497F"/>
    <w:rsid w:val="005E3C67"/>
    <w:rsid w:val="005F44B9"/>
    <w:rsid w:val="005F7243"/>
    <w:rsid w:val="00603D10"/>
    <w:rsid w:val="00612115"/>
    <w:rsid w:val="00615A34"/>
    <w:rsid w:val="006161CD"/>
    <w:rsid w:val="0062412C"/>
    <w:rsid w:val="00631F61"/>
    <w:rsid w:val="0063429C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91CF1"/>
    <w:rsid w:val="006A12E8"/>
    <w:rsid w:val="006A2B1D"/>
    <w:rsid w:val="006B0AD2"/>
    <w:rsid w:val="006B2EC4"/>
    <w:rsid w:val="006C2795"/>
    <w:rsid w:val="006D2A90"/>
    <w:rsid w:val="006D307C"/>
    <w:rsid w:val="006D31C2"/>
    <w:rsid w:val="006D7B5C"/>
    <w:rsid w:val="006E3D6C"/>
    <w:rsid w:val="006E4B84"/>
    <w:rsid w:val="006E7BAF"/>
    <w:rsid w:val="006F3153"/>
    <w:rsid w:val="006F6CD4"/>
    <w:rsid w:val="006F7653"/>
    <w:rsid w:val="0071674F"/>
    <w:rsid w:val="00720F59"/>
    <w:rsid w:val="00733A90"/>
    <w:rsid w:val="00735452"/>
    <w:rsid w:val="00737119"/>
    <w:rsid w:val="007402E3"/>
    <w:rsid w:val="00747739"/>
    <w:rsid w:val="00750BBF"/>
    <w:rsid w:val="007608A1"/>
    <w:rsid w:val="007728D2"/>
    <w:rsid w:val="00775802"/>
    <w:rsid w:val="00776BF9"/>
    <w:rsid w:val="007835BC"/>
    <w:rsid w:val="00787590"/>
    <w:rsid w:val="00791728"/>
    <w:rsid w:val="0079533E"/>
    <w:rsid w:val="00795491"/>
    <w:rsid w:val="007A193D"/>
    <w:rsid w:val="007A3649"/>
    <w:rsid w:val="007B207F"/>
    <w:rsid w:val="007B3011"/>
    <w:rsid w:val="007B521E"/>
    <w:rsid w:val="007C3031"/>
    <w:rsid w:val="007D21D5"/>
    <w:rsid w:val="007D3819"/>
    <w:rsid w:val="007E4231"/>
    <w:rsid w:val="007E4333"/>
    <w:rsid w:val="007E7E7E"/>
    <w:rsid w:val="007F344F"/>
    <w:rsid w:val="007F7E93"/>
    <w:rsid w:val="008012DF"/>
    <w:rsid w:val="00806DD9"/>
    <w:rsid w:val="00815992"/>
    <w:rsid w:val="008256CB"/>
    <w:rsid w:val="00831179"/>
    <w:rsid w:val="00844C81"/>
    <w:rsid w:val="008466CF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C6E45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4D79"/>
    <w:rsid w:val="00927488"/>
    <w:rsid w:val="00930FB0"/>
    <w:rsid w:val="009339CB"/>
    <w:rsid w:val="009379FD"/>
    <w:rsid w:val="00951AE2"/>
    <w:rsid w:val="009535A4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B18E7"/>
    <w:rsid w:val="009B5F79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4644"/>
    <w:rsid w:val="00A2551B"/>
    <w:rsid w:val="00A258D5"/>
    <w:rsid w:val="00A34A7E"/>
    <w:rsid w:val="00A355BF"/>
    <w:rsid w:val="00A35E61"/>
    <w:rsid w:val="00A5566B"/>
    <w:rsid w:val="00A65B5C"/>
    <w:rsid w:val="00A664DC"/>
    <w:rsid w:val="00A748EE"/>
    <w:rsid w:val="00A80C3C"/>
    <w:rsid w:val="00A92350"/>
    <w:rsid w:val="00AA1420"/>
    <w:rsid w:val="00AB1B65"/>
    <w:rsid w:val="00AB2AC4"/>
    <w:rsid w:val="00AB4D04"/>
    <w:rsid w:val="00AB6F51"/>
    <w:rsid w:val="00AC0D0E"/>
    <w:rsid w:val="00AC1417"/>
    <w:rsid w:val="00AC3A0A"/>
    <w:rsid w:val="00AD0497"/>
    <w:rsid w:val="00AD24DF"/>
    <w:rsid w:val="00AD2E8A"/>
    <w:rsid w:val="00AE1849"/>
    <w:rsid w:val="00AE23A7"/>
    <w:rsid w:val="00AF1414"/>
    <w:rsid w:val="00AF6048"/>
    <w:rsid w:val="00AF7687"/>
    <w:rsid w:val="00B004A0"/>
    <w:rsid w:val="00B0142C"/>
    <w:rsid w:val="00B01601"/>
    <w:rsid w:val="00B043DF"/>
    <w:rsid w:val="00B05F1F"/>
    <w:rsid w:val="00B13E1C"/>
    <w:rsid w:val="00B166D9"/>
    <w:rsid w:val="00B16CDD"/>
    <w:rsid w:val="00B349E0"/>
    <w:rsid w:val="00B35104"/>
    <w:rsid w:val="00B35C41"/>
    <w:rsid w:val="00B410EF"/>
    <w:rsid w:val="00B4566A"/>
    <w:rsid w:val="00B50F03"/>
    <w:rsid w:val="00B527F6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B5E41"/>
    <w:rsid w:val="00BC1DC4"/>
    <w:rsid w:val="00BE08C4"/>
    <w:rsid w:val="00BE56CF"/>
    <w:rsid w:val="00BE7E9A"/>
    <w:rsid w:val="00BF0B61"/>
    <w:rsid w:val="00BF0C67"/>
    <w:rsid w:val="00BF154A"/>
    <w:rsid w:val="00C01B69"/>
    <w:rsid w:val="00C031CE"/>
    <w:rsid w:val="00C113F0"/>
    <w:rsid w:val="00C1199D"/>
    <w:rsid w:val="00C13BE3"/>
    <w:rsid w:val="00C222E8"/>
    <w:rsid w:val="00C30472"/>
    <w:rsid w:val="00C31325"/>
    <w:rsid w:val="00C3681A"/>
    <w:rsid w:val="00C3735F"/>
    <w:rsid w:val="00C52000"/>
    <w:rsid w:val="00C5473B"/>
    <w:rsid w:val="00C66439"/>
    <w:rsid w:val="00C7218A"/>
    <w:rsid w:val="00C8169B"/>
    <w:rsid w:val="00C85F57"/>
    <w:rsid w:val="00CA2C57"/>
    <w:rsid w:val="00CA445A"/>
    <w:rsid w:val="00CB04D2"/>
    <w:rsid w:val="00CB3240"/>
    <w:rsid w:val="00CC245C"/>
    <w:rsid w:val="00CC4C28"/>
    <w:rsid w:val="00CD237B"/>
    <w:rsid w:val="00CD7C60"/>
    <w:rsid w:val="00CE08FD"/>
    <w:rsid w:val="00CE14CF"/>
    <w:rsid w:val="00CE1E53"/>
    <w:rsid w:val="00CE2272"/>
    <w:rsid w:val="00CE698E"/>
    <w:rsid w:val="00CF272C"/>
    <w:rsid w:val="00CF3B9E"/>
    <w:rsid w:val="00CF5828"/>
    <w:rsid w:val="00D034BD"/>
    <w:rsid w:val="00D16554"/>
    <w:rsid w:val="00D224E2"/>
    <w:rsid w:val="00D30193"/>
    <w:rsid w:val="00D30C52"/>
    <w:rsid w:val="00D328DA"/>
    <w:rsid w:val="00D40D9C"/>
    <w:rsid w:val="00D43B4C"/>
    <w:rsid w:val="00D465EA"/>
    <w:rsid w:val="00D51A77"/>
    <w:rsid w:val="00D52DAD"/>
    <w:rsid w:val="00D618AF"/>
    <w:rsid w:val="00D65725"/>
    <w:rsid w:val="00D7505E"/>
    <w:rsid w:val="00D82CB3"/>
    <w:rsid w:val="00D84B07"/>
    <w:rsid w:val="00D92A83"/>
    <w:rsid w:val="00D93BDD"/>
    <w:rsid w:val="00D94575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141"/>
    <w:rsid w:val="00E26609"/>
    <w:rsid w:val="00E27A63"/>
    <w:rsid w:val="00E34D2E"/>
    <w:rsid w:val="00E37973"/>
    <w:rsid w:val="00E4513B"/>
    <w:rsid w:val="00E553DD"/>
    <w:rsid w:val="00E71DBE"/>
    <w:rsid w:val="00E7594A"/>
    <w:rsid w:val="00E80584"/>
    <w:rsid w:val="00E82E01"/>
    <w:rsid w:val="00E84FB8"/>
    <w:rsid w:val="00E86174"/>
    <w:rsid w:val="00E867C4"/>
    <w:rsid w:val="00E97067"/>
    <w:rsid w:val="00EA09FE"/>
    <w:rsid w:val="00EA0B1B"/>
    <w:rsid w:val="00EA20A1"/>
    <w:rsid w:val="00EA44D7"/>
    <w:rsid w:val="00EB06C7"/>
    <w:rsid w:val="00EB0E10"/>
    <w:rsid w:val="00EB2E9C"/>
    <w:rsid w:val="00EB5383"/>
    <w:rsid w:val="00EB53EB"/>
    <w:rsid w:val="00EB6CF1"/>
    <w:rsid w:val="00EC0D18"/>
    <w:rsid w:val="00EC202E"/>
    <w:rsid w:val="00EC4509"/>
    <w:rsid w:val="00ED0926"/>
    <w:rsid w:val="00ED61C9"/>
    <w:rsid w:val="00ED6EF8"/>
    <w:rsid w:val="00EE16D7"/>
    <w:rsid w:val="00EE6F51"/>
    <w:rsid w:val="00EF17CA"/>
    <w:rsid w:val="00EF203A"/>
    <w:rsid w:val="00EF3DF2"/>
    <w:rsid w:val="00F10E64"/>
    <w:rsid w:val="00F11B87"/>
    <w:rsid w:val="00F16D35"/>
    <w:rsid w:val="00F240FA"/>
    <w:rsid w:val="00F25D24"/>
    <w:rsid w:val="00F31569"/>
    <w:rsid w:val="00F31FEA"/>
    <w:rsid w:val="00F336FF"/>
    <w:rsid w:val="00F34FB7"/>
    <w:rsid w:val="00F419A2"/>
    <w:rsid w:val="00F437D9"/>
    <w:rsid w:val="00F46DD2"/>
    <w:rsid w:val="00F540FD"/>
    <w:rsid w:val="00F6595C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0B53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  <w:rsid w:val="013D38FB"/>
    <w:rsid w:val="023A72F6"/>
    <w:rsid w:val="02C8FC7A"/>
    <w:rsid w:val="07096B31"/>
    <w:rsid w:val="09D059CD"/>
    <w:rsid w:val="09E14FEB"/>
    <w:rsid w:val="0A5CEA4C"/>
    <w:rsid w:val="0A7C9DF6"/>
    <w:rsid w:val="0D5FF71A"/>
    <w:rsid w:val="0DFD1A54"/>
    <w:rsid w:val="0E5539B0"/>
    <w:rsid w:val="0EF4EA75"/>
    <w:rsid w:val="106559D3"/>
    <w:rsid w:val="109A609E"/>
    <w:rsid w:val="113150A4"/>
    <w:rsid w:val="13D2E337"/>
    <w:rsid w:val="14E6E07F"/>
    <w:rsid w:val="15DA1C44"/>
    <w:rsid w:val="17B528FD"/>
    <w:rsid w:val="19816DDF"/>
    <w:rsid w:val="1BBB35B8"/>
    <w:rsid w:val="1C12A14F"/>
    <w:rsid w:val="1F3F53A9"/>
    <w:rsid w:val="1F62AC29"/>
    <w:rsid w:val="2183ED4C"/>
    <w:rsid w:val="2326EF5F"/>
    <w:rsid w:val="253C4795"/>
    <w:rsid w:val="26B0C836"/>
    <w:rsid w:val="26C6C115"/>
    <w:rsid w:val="279AF37A"/>
    <w:rsid w:val="27D7A4F9"/>
    <w:rsid w:val="28643CF4"/>
    <w:rsid w:val="2A4AA4D0"/>
    <w:rsid w:val="2A79CCAC"/>
    <w:rsid w:val="2B32E31B"/>
    <w:rsid w:val="2DE625A5"/>
    <w:rsid w:val="2E0B3C8E"/>
    <w:rsid w:val="2FE8BCF5"/>
    <w:rsid w:val="306C92E6"/>
    <w:rsid w:val="30CBD78E"/>
    <w:rsid w:val="32DB1057"/>
    <w:rsid w:val="34965D81"/>
    <w:rsid w:val="372590B6"/>
    <w:rsid w:val="374C931E"/>
    <w:rsid w:val="392445C0"/>
    <w:rsid w:val="3AE0D655"/>
    <w:rsid w:val="3D69F933"/>
    <w:rsid w:val="3DBE9005"/>
    <w:rsid w:val="3DEE30F7"/>
    <w:rsid w:val="3E5DD344"/>
    <w:rsid w:val="400B2E39"/>
    <w:rsid w:val="409159DF"/>
    <w:rsid w:val="41B478EF"/>
    <w:rsid w:val="423EEAFA"/>
    <w:rsid w:val="42FA6121"/>
    <w:rsid w:val="43D550A6"/>
    <w:rsid w:val="44B21F0D"/>
    <w:rsid w:val="45F6BC5D"/>
    <w:rsid w:val="467B730B"/>
    <w:rsid w:val="4766B8ED"/>
    <w:rsid w:val="47A93A4A"/>
    <w:rsid w:val="47E08075"/>
    <w:rsid w:val="49F3A4D9"/>
    <w:rsid w:val="4A4A3B46"/>
    <w:rsid w:val="4E85909A"/>
    <w:rsid w:val="4F706234"/>
    <w:rsid w:val="51792007"/>
    <w:rsid w:val="53849E79"/>
    <w:rsid w:val="548EF1F0"/>
    <w:rsid w:val="54EBB6A3"/>
    <w:rsid w:val="55034A6E"/>
    <w:rsid w:val="5680B0E0"/>
    <w:rsid w:val="568A1D90"/>
    <w:rsid w:val="58896960"/>
    <w:rsid w:val="5A90AB8B"/>
    <w:rsid w:val="5AD850E2"/>
    <w:rsid w:val="5B51C529"/>
    <w:rsid w:val="5CEFF264"/>
    <w:rsid w:val="5D290B51"/>
    <w:rsid w:val="5E98380D"/>
    <w:rsid w:val="5EE570B0"/>
    <w:rsid w:val="613F1529"/>
    <w:rsid w:val="627556B4"/>
    <w:rsid w:val="627BD6F9"/>
    <w:rsid w:val="62A9F36A"/>
    <w:rsid w:val="644A4B89"/>
    <w:rsid w:val="667DAC4D"/>
    <w:rsid w:val="672DA741"/>
    <w:rsid w:val="687441FB"/>
    <w:rsid w:val="6B7ED257"/>
    <w:rsid w:val="6C4C835A"/>
    <w:rsid w:val="6C4D1848"/>
    <w:rsid w:val="6D2EA830"/>
    <w:rsid w:val="6F4867AA"/>
    <w:rsid w:val="6FC9F89F"/>
    <w:rsid w:val="72B421E7"/>
    <w:rsid w:val="748D653E"/>
    <w:rsid w:val="75003049"/>
    <w:rsid w:val="752B6803"/>
    <w:rsid w:val="77117D13"/>
    <w:rsid w:val="7C90C012"/>
    <w:rsid w:val="7CAF73CF"/>
    <w:rsid w:val="7DDB9E91"/>
    <w:rsid w:val="7FB8F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0C1895"/>
  <w15:docId w15:val="{4C396149-6B34-4ACD-8280-AD44B581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Kommentinviite">
    <w:name w:val="annotation reference"/>
    <w:basedOn w:val="Kappaleenoletusfontti"/>
    <w:semiHidden/>
    <w:unhideWhenUsed/>
    <w:rsid w:val="005E3C67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5E3C6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5E3C6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5E3C6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5E3C67"/>
    <w:rPr>
      <w:b/>
      <w:bCs/>
      <w:sz w:val="20"/>
      <w:szCs w:val="20"/>
    </w:rPr>
  </w:style>
  <w:style w:type="character" w:styleId="Hyperlinkki">
    <w:name w:val="Hyperlink"/>
    <w:basedOn w:val="Kappaleenoletusfontti"/>
    <w:unhideWhenUsed/>
    <w:rsid w:val="00AC1417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semiHidden/>
    <w:unhideWhenUsed/>
    <w:rsid w:val="00691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findata.fi/palvelut/tietolupahakemukse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a77f17e48e4c4ab0" Type="http://schemas.microsoft.com/office/2018/08/relationships/commentsExtensible" Target="commentsExtensi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710d67ee2bb041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ietosuoja@ppshp.fi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rkisto@ppshp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i:0#.w|oysnet\mutenika</DisplayName>
        <AccountId>223</AccountId>
        <AccountType/>
      </UserInfo>
      <UserInfo>
        <DisplayName>i:0#.w|oysnet\lehtoan</DisplayName>
        <AccountId>422</AccountId>
        <AccountType/>
      </UserInfo>
      <UserInfo>
        <DisplayName>i:0#.w|oysnet\ojalakk</DisplayName>
        <AccountId>2092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false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Tietosuojaohje</TermName>
          <TermId xmlns="http://schemas.microsoft.com/office/infopath/2007/PartnerControls">9f29c86f-8849-4147-b1fd-f99591e465bf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i:0#.w|oysnet\mutenika</DisplayName>
        <AccountId>223</AccountId>
        <AccountType/>
      </UserInfo>
      <UserInfo>
        <DisplayName>i:0#.w|oysnet\lehtoan</DisplayName>
        <AccountId>422</AccountId>
        <AccountType/>
      </UserInfo>
      <UserInfo>
        <DisplayName>i:0#.w|oysnet\ojalakk</DisplayName>
        <AccountId>2092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2604</Value>
      <Value>2616</Value>
      <Value>2615</Value>
      <Value>616</Value>
      <Value>755</Value>
      <Value>2427</Value>
      <Value>2605</Value>
      <Value>14</Value>
      <Value>2603</Value>
      <Value>10</Value>
      <Value>3</Value>
      <Value>2</Value>
      <Value>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MUAVRSSTWASF-2136878450-131</_dlc_DocId>
    <_dlc_DocIdUrl xmlns="d3e50268-7799-48af-83c3-9a9b063078bc">
      <Url>https://internet.oysnet.ppshp.fi/dokumentit/_layouts/15/DocIdRedir.aspx?ID=MUAVRSSTWASF-2136878450-131</Url>
      <Description>MUAVRSSTWASF-2136878450-131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A4C5EE6-8853-4F47-90A0-6E6FEB0970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DB49E9-6A64-454C-A43D-516B9FABE8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D48B86-3AE1-4829-B036-818A41E3856C}"/>
</file>

<file path=customXml/itemProps4.xml><?xml version="1.0" encoding="utf-8"?>
<ds:datastoreItem xmlns:ds="http://schemas.openxmlformats.org/officeDocument/2006/customXml" ds:itemID="{898DB7FC-1E45-4551-BCF6-CDA3A481E0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F732EC-573B-4A76-B2D1-2684D775EDA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af04246-5dcb-4e38-b8a1-4adaeb368127"/>
    <ds:schemaRef ds:uri="http://purl.org/dc/terms/"/>
    <ds:schemaRef ds:uri="d3e50268-7799-48af-83c3-9a9b063078bc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358B88E-D434-4990-8FFE-CC1752E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2</TotalTime>
  <Pages>2</Pages>
  <Words>311</Words>
  <Characters>3132</Characters>
  <Application>Microsoft Office Word</Application>
  <DocSecurity>0</DocSecurity>
  <Lines>26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PPSHP opetustietolupaprosessin ohjeistus</dc:title>
  <dc:creator>Mutenia Kaisa</dc:creator>
  <cp:keywords>opetusaineisto; tutkimuspalvelut; tietolupa; tietosuoja; toisiolaki; opetus; lomake</cp:keywords>
  <cp:lastModifiedBy>Mutenia Kaisa</cp:lastModifiedBy>
  <cp:revision>3</cp:revision>
  <cp:lastPrinted>2004-10-19T13:46:00Z</cp:lastPrinted>
  <dcterms:created xsi:type="dcterms:W3CDTF">2022-01-11T12:09:00Z</dcterms:created>
  <dcterms:modified xsi:type="dcterms:W3CDTF">2022-05-16T06:55:00Z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b3369149-590e-490f-a876-3844244ece17</vt:lpwstr>
  </property>
  <property fmtid="{D5CDD505-2E9C-101B-9397-08002B2CF9AE}" pid="4" name="Turvallisuusohje (sisältötyypin metatieto)">
    <vt:lpwstr>2615;#Tietosuojaohje|9f29c86f-8849-4147-b1fd-f99591e465bf</vt:lpwstr>
  </property>
  <property fmtid="{D5CDD505-2E9C-101B-9397-08002B2CF9AE}" pid="5" name="TaxKeyword">
    <vt:lpwstr>2616;#opetusaineisto|461e4af4-1b20-4f5d-9b53-cf91e58a8abb;#2427;#toisiolaki|a994df76-a8bf-433a-bf06-197090aa2798;#755;#tietosuoja|51055b8f-ae0e-4fdf-8971-115eb8d082c6;#616;#lomake|7671a64b-f50c-4ae4-a82b-4e843fe9d7fa;#2605;#tutkimuspalvelut|3227880e-9b4f-4956-9c3c-19bd202cfdbc;#2604;#opetus|6941c1bd-1669-48e5-bbb8-9f5f610408b7;#2603;#tietolupa|909fd0e1-57cc-4d1d-a91d-623a189d0325</vt:lpwstr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14;#Ulkopuoliset|f18ec0fc-4386-4abd-866c-ed5b80932e98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/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1;#Pohjois-Pohjanmaan sairaanhoitopiiri|be8cbbf1-c5fa-44e0-8d6c-f88ba4a3bcc6</vt:lpwstr>
  </property>
  <property fmtid="{D5CDD505-2E9C-101B-9397-08002B2CF9AE}" pid="17" name="Henkilöstöohje (sisältötyypin metatieto)">
    <vt:lpwstr/>
  </property>
  <property fmtid="{D5CDD505-2E9C-101B-9397-08002B2CF9AE}" pid="18" name="Order">
    <vt:r8>985300</vt:r8>
  </property>
  <property fmtid="{D5CDD505-2E9C-101B-9397-08002B2CF9AE}" pid="20" name="SharedWithUsers">
    <vt:lpwstr/>
  </property>
  <property fmtid="{D5CDD505-2E9C-101B-9397-08002B2CF9AE}" pid="21" name="TaxKeywordTaxHTField">
    <vt:lpwstr>opetusaineisto|461e4af4-1b20-4f5d-9b53-cf91e58a8abb;toisiolaki|a994df76-a8bf-433a-bf06-197090aa2798;tietosuoja|51055b8f-ae0e-4fdf-8971-115eb8d082c6;lomake|7671a64b-f50c-4ae4-a82b-4e843fe9d7fa;tutkimuspalvelut|3227880e-9b4f-4956-9c3c-19bd202cfdbc;opetus|6941c1bd-1669-48e5-bbb8-9f5f610408b7;tietolupa|909fd0e1-57cc-4d1d-a91d-623a189d0325</vt:lpwstr>
  </property>
</Properties>
</file>